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1477D" w14:textId="77777777" w:rsidR="003B4259" w:rsidRPr="00D05556" w:rsidRDefault="003B4259" w:rsidP="00D05556">
      <w:pPr>
        <w:pStyle w:val="Heading2"/>
        <w:jc w:val="center"/>
        <w:rPr>
          <w:rFonts w:ascii="Palatino" w:hAnsi="Palatino"/>
          <w:sz w:val="24"/>
          <w:szCs w:val="24"/>
        </w:rPr>
      </w:pPr>
      <w:r w:rsidRPr="00D05556">
        <w:rPr>
          <w:rFonts w:ascii="Palatino" w:hAnsi="Palatino"/>
          <w:b/>
          <w:bCs/>
          <w:sz w:val="28"/>
          <w:szCs w:val="28"/>
        </w:rPr>
        <w:t>Notice of Privacy Policies</w:t>
      </w:r>
    </w:p>
    <w:p w14:paraId="31905D41" w14:textId="77777777" w:rsidR="003B4259" w:rsidRDefault="003B4259">
      <w:pPr>
        <w:pStyle w:val="BodyText"/>
        <w:jc w:val="center"/>
        <w:rPr>
          <w:rFonts w:ascii="Palatino" w:hAnsi="Palatino"/>
          <w:b/>
          <w:bCs/>
          <w:sz w:val="24"/>
          <w:szCs w:val="24"/>
        </w:rPr>
      </w:pPr>
    </w:p>
    <w:p w14:paraId="0A564E19" w14:textId="77777777" w:rsidR="003B4259" w:rsidRDefault="003B4259">
      <w:pPr>
        <w:pStyle w:val="Body"/>
        <w:jc w:val="both"/>
        <w:rPr>
          <w:rFonts w:ascii="Palatino" w:hAnsi="Palatino"/>
          <w:sz w:val="24"/>
          <w:szCs w:val="24"/>
        </w:rPr>
      </w:pPr>
      <w:r>
        <w:rPr>
          <w:rFonts w:ascii="Palatino" w:eastAsia="ArialMT" w:hAnsi="Palatino" w:cs="ArialMT"/>
          <w:color w:val="000000"/>
          <w:sz w:val="24"/>
          <w:szCs w:val="24"/>
        </w:rPr>
        <w:t xml:space="preserve">This notice describes our policy for how medical information about you may be used and disclosed, how you can get access to this information, and how your privacy is being protected. </w:t>
      </w:r>
      <w:r>
        <w:rPr>
          <w:rFonts w:ascii="Palatino" w:hAnsi="Palatino"/>
          <w:sz w:val="24"/>
          <w:szCs w:val="24"/>
        </w:rPr>
        <w:t>This notice will remain in effect until it is replaced or amended by changes in law.</w:t>
      </w:r>
    </w:p>
    <w:p w14:paraId="2BFED380" w14:textId="77777777" w:rsidR="003B4259" w:rsidRDefault="003B4259">
      <w:pPr>
        <w:pStyle w:val="Body"/>
        <w:jc w:val="both"/>
        <w:rPr>
          <w:rFonts w:ascii="Palatino" w:hAnsi="Palatino"/>
          <w:sz w:val="24"/>
          <w:szCs w:val="24"/>
        </w:rPr>
      </w:pPr>
      <w:r>
        <w:rPr>
          <w:rFonts w:ascii="Palatino" w:hAnsi="Palatino"/>
          <w:sz w:val="24"/>
          <w:szCs w:val="24"/>
        </w:rPr>
        <w:t xml:space="preserve">We gather personal information and health information in several ways; Information we receive, information we receive from other healthcare providers, and information we receive from third party payers. </w:t>
      </w:r>
    </w:p>
    <w:p w14:paraId="6A0494BD" w14:textId="77777777" w:rsidR="003B4259" w:rsidRDefault="003B4259">
      <w:pPr>
        <w:pStyle w:val="Body"/>
        <w:jc w:val="both"/>
        <w:rPr>
          <w:rFonts w:ascii="Palatino" w:hAnsi="Palatino"/>
          <w:sz w:val="24"/>
          <w:szCs w:val="24"/>
        </w:rPr>
      </w:pPr>
      <w:r>
        <w:rPr>
          <w:rFonts w:ascii="Palatino" w:hAnsi="Palatino"/>
          <w:sz w:val="24"/>
          <w:szCs w:val="24"/>
        </w:rPr>
        <w:t>This information is used for treatment, payment and healthcare operations. You should be aware that during the course of our relationship with you we will likely use and disclose health information about you for the treatment, payment, and healthcare operations.</w:t>
      </w:r>
    </w:p>
    <w:p w14:paraId="4CCAFC30" w14:textId="77777777" w:rsidR="003B4259" w:rsidRDefault="003B4259">
      <w:pPr>
        <w:pStyle w:val="Body"/>
        <w:jc w:val="both"/>
        <w:rPr>
          <w:rFonts w:ascii="Palatino" w:hAnsi="Palatino"/>
          <w:sz w:val="24"/>
          <w:szCs w:val="24"/>
        </w:rPr>
      </w:pPr>
      <w:r>
        <w:rPr>
          <w:rFonts w:ascii="Palatino" w:hAnsi="Palatino"/>
          <w:sz w:val="24"/>
          <w:szCs w:val="24"/>
        </w:rPr>
        <w:t>You may specifically authorize us to use protected health information for any purpose or to disclose our health information by submitting the authorization in writing. Such disclosures will be made to any personal representation you choose to have your protected health information.</w:t>
      </w:r>
    </w:p>
    <w:p w14:paraId="22399C00" w14:textId="77777777" w:rsidR="003B4259" w:rsidRDefault="003B4259">
      <w:pPr>
        <w:pStyle w:val="Body"/>
        <w:jc w:val="both"/>
        <w:rPr>
          <w:rFonts w:ascii="Palatino" w:hAnsi="Palatino"/>
          <w:b/>
          <w:bCs/>
          <w:sz w:val="24"/>
          <w:szCs w:val="24"/>
        </w:rPr>
      </w:pPr>
      <w:r>
        <w:rPr>
          <w:rFonts w:ascii="Palatino" w:hAnsi="Palatino"/>
          <w:sz w:val="24"/>
          <w:szCs w:val="24"/>
        </w:rPr>
        <w:t>This office may use or disclose your Protected Health Information when required by law.</w:t>
      </w:r>
      <w:bookmarkStart w:id="0" w:name="_GoBack"/>
      <w:bookmarkEnd w:id="0"/>
    </w:p>
    <w:p w14:paraId="17226852" w14:textId="77777777" w:rsidR="003B4259" w:rsidRDefault="003B4259">
      <w:pPr>
        <w:pStyle w:val="Body"/>
        <w:jc w:val="both"/>
        <w:rPr>
          <w:rFonts w:ascii="Palatino" w:hAnsi="Palatino"/>
          <w:sz w:val="24"/>
          <w:szCs w:val="24"/>
        </w:rPr>
      </w:pPr>
      <w:r>
        <w:rPr>
          <w:rFonts w:ascii="Palatino" w:hAnsi="Palatino"/>
          <w:b/>
          <w:bCs/>
          <w:sz w:val="24"/>
          <w:szCs w:val="24"/>
        </w:rPr>
        <w:t xml:space="preserve">Upon written request, you have the right to access, review or receive copies of your healthcare records. Upon written request, you have the right to receive a list of items this office disclosed about your healthcare information. Upon written request, </w:t>
      </w:r>
      <w:proofErr w:type="gramStart"/>
      <w:r>
        <w:rPr>
          <w:rFonts w:ascii="Palatino" w:hAnsi="Palatino"/>
          <w:b/>
          <w:bCs/>
          <w:sz w:val="24"/>
          <w:szCs w:val="24"/>
        </w:rPr>
        <w:t>You</w:t>
      </w:r>
      <w:proofErr w:type="gramEnd"/>
      <w:r>
        <w:rPr>
          <w:rFonts w:ascii="Palatino" w:hAnsi="Palatino"/>
          <w:b/>
          <w:bCs/>
          <w:sz w:val="24"/>
          <w:szCs w:val="24"/>
        </w:rPr>
        <w:t xml:space="preserve"> have the right to request that this office place additional restrictions on disclosure of your Protected Health Information. Upon written request, you have the right to request that we amend your Protected Health Information. You have a right to receive all notices in writing.</w:t>
      </w:r>
    </w:p>
    <w:p w14:paraId="1E08CDBC" w14:textId="394DC608" w:rsidR="003B4259" w:rsidRDefault="003B4259">
      <w:pPr>
        <w:pStyle w:val="Body"/>
        <w:jc w:val="both"/>
        <w:rPr>
          <w:rFonts w:ascii="Palatino" w:hAnsi="Palatino"/>
          <w:sz w:val="24"/>
          <w:szCs w:val="24"/>
        </w:rPr>
      </w:pPr>
      <w:r>
        <w:rPr>
          <w:rFonts w:ascii="Palatino" w:hAnsi="Palatino"/>
          <w:sz w:val="24"/>
          <w:szCs w:val="24"/>
        </w:rPr>
        <w:t xml:space="preserve">If you have questions, complaints or want more information, please contact </w:t>
      </w:r>
      <w:r w:rsidR="00D15B1C">
        <w:rPr>
          <w:rFonts w:ascii="Arial" w:hAnsi="Arial" w:cs="Arial"/>
          <w:color w:val="1A1A1A"/>
          <w:sz w:val="26"/>
          <w:szCs w:val="26"/>
        </w:rPr>
        <w:t xml:space="preserve">Emily Davidson, </w:t>
      </w:r>
      <w:proofErr w:type="spellStart"/>
      <w:r w:rsidR="00D15B1C">
        <w:rPr>
          <w:rFonts w:ascii="Arial" w:hAnsi="Arial" w:cs="Arial"/>
          <w:color w:val="1A1A1A"/>
          <w:sz w:val="26"/>
          <w:szCs w:val="26"/>
        </w:rPr>
        <w:t>L.Ac</w:t>
      </w:r>
      <w:proofErr w:type="spellEnd"/>
      <w:r>
        <w:rPr>
          <w:rFonts w:ascii="Palatino" w:hAnsi="Palatino"/>
          <w:sz w:val="24"/>
          <w:szCs w:val="24"/>
        </w:rPr>
        <w:t xml:space="preserve"> at </w:t>
      </w:r>
      <w:r w:rsidR="00410B7F" w:rsidRPr="00F16236">
        <w:rPr>
          <w:rFonts w:ascii="Palatino" w:hAnsi="Palatino"/>
          <w:b/>
          <w:sz w:val="24"/>
          <w:szCs w:val="24"/>
          <w:highlight w:val="yellow"/>
        </w:rPr>
        <w:t>615-953-9508</w:t>
      </w:r>
      <w:r w:rsidRPr="00D05556">
        <w:rPr>
          <w:rFonts w:ascii="Palatino" w:hAnsi="Palatino"/>
          <w:sz w:val="24"/>
          <w:szCs w:val="24"/>
        </w:rPr>
        <w:t>.</w:t>
      </w:r>
    </w:p>
    <w:p w14:paraId="52C964C3" w14:textId="77777777" w:rsidR="003B4259" w:rsidRDefault="003B4259">
      <w:pPr>
        <w:pStyle w:val="Body"/>
        <w:jc w:val="both"/>
        <w:rPr>
          <w:rFonts w:ascii="Palatino" w:hAnsi="Palatino"/>
          <w:sz w:val="24"/>
          <w:szCs w:val="24"/>
        </w:rPr>
      </w:pPr>
      <w:r>
        <w:rPr>
          <w:rFonts w:ascii="Palatino" w:hAnsi="Palatino"/>
          <w:sz w:val="24"/>
          <w:szCs w:val="24"/>
        </w:rPr>
        <w:t>You may also send a written complaint to the U.S. Department of Health and Human Services:</w:t>
      </w:r>
    </w:p>
    <w:p w14:paraId="132B60EA" w14:textId="77777777" w:rsidR="003B4259" w:rsidRDefault="003B4259">
      <w:pPr>
        <w:pStyle w:val="Body"/>
        <w:spacing w:line="100" w:lineRule="atLeast"/>
        <w:jc w:val="center"/>
        <w:rPr>
          <w:rFonts w:ascii="Palatino" w:hAnsi="Palatino"/>
          <w:sz w:val="24"/>
          <w:szCs w:val="24"/>
        </w:rPr>
      </w:pPr>
      <w:r>
        <w:rPr>
          <w:rFonts w:ascii="Palatino" w:hAnsi="Palatino"/>
          <w:sz w:val="24"/>
          <w:szCs w:val="24"/>
        </w:rPr>
        <w:t>DHHS (Office of Civil Rights)</w:t>
      </w:r>
    </w:p>
    <w:p w14:paraId="02319CD8" w14:textId="77777777" w:rsidR="003B4259" w:rsidRDefault="003B4259">
      <w:pPr>
        <w:pStyle w:val="Body"/>
        <w:spacing w:line="100" w:lineRule="atLeast"/>
        <w:jc w:val="center"/>
        <w:rPr>
          <w:rFonts w:ascii="Palatino" w:hAnsi="Palatino"/>
          <w:sz w:val="24"/>
          <w:szCs w:val="24"/>
        </w:rPr>
      </w:pPr>
      <w:r>
        <w:rPr>
          <w:rFonts w:ascii="Palatino" w:hAnsi="Palatino"/>
          <w:sz w:val="24"/>
          <w:szCs w:val="24"/>
        </w:rPr>
        <w:t>200 Independence Ave S.W. Room 509 F HHH Building</w:t>
      </w:r>
    </w:p>
    <w:p w14:paraId="445AC7E9" w14:textId="77777777" w:rsidR="003B4259" w:rsidRDefault="003B4259" w:rsidP="00D05556">
      <w:pPr>
        <w:pStyle w:val="Header"/>
        <w:tabs>
          <w:tab w:val="clear" w:pos="8640"/>
          <w:tab w:val="right" w:pos="8620"/>
        </w:tabs>
        <w:spacing w:line="100" w:lineRule="atLeast"/>
        <w:jc w:val="center"/>
        <w:rPr>
          <w:rFonts w:ascii="Palatino" w:hAnsi="Palatino"/>
          <w:sz w:val="24"/>
          <w:szCs w:val="24"/>
        </w:rPr>
      </w:pPr>
      <w:r>
        <w:rPr>
          <w:rFonts w:ascii="Palatino" w:hAnsi="Palatino"/>
          <w:sz w:val="24"/>
          <w:szCs w:val="24"/>
        </w:rPr>
        <w:t>Washington, DC 20201</w:t>
      </w:r>
    </w:p>
    <w:p w14:paraId="69B40D63" w14:textId="77777777" w:rsidR="00D05556" w:rsidRDefault="00D05556" w:rsidP="00D05556">
      <w:pPr>
        <w:pStyle w:val="Header"/>
        <w:tabs>
          <w:tab w:val="clear" w:pos="8640"/>
          <w:tab w:val="right" w:pos="8620"/>
        </w:tabs>
        <w:spacing w:line="100" w:lineRule="atLeast"/>
        <w:jc w:val="center"/>
        <w:rPr>
          <w:rFonts w:ascii="Palatino" w:hAnsi="Palatino"/>
          <w:sz w:val="24"/>
          <w:szCs w:val="24"/>
        </w:rPr>
      </w:pPr>
    </w:p>
    <w:p w14:paraId="3B727458" w14:textId="77777777" w:rsidR="003B4259" w:rsidRDefault="003B4259">
      <w:pPr>
        <w:pStyle w:val="Header"/>
        <w:tabs>
          <w:tab w:val="clear" w:pos="8640"/>
          <w:tab w:val="right" w:pos="8620"/>
        </w:tabs>
        <w:spacing w:line="100" w:lineRule="atLeast"/>
        <w:jc w:val="center"/>
        <w:rPr>
          <w:rFonts w:ascii="Palatino" w:hAnsi="Palatino"/>
          <w:sz w:val="24"/>
          <w:szCs w:val="24"/>
        </w:rPr>
      </w:pPr>
    </w:p>
    <w:p w14:paraId="30E62498" w14:textId="77777777" w:rsidR="003B4259" w:rsidRDefault="003B4259">
      <w:pPr>
        <w:pStyle w:val="Body"/>
        <w:spacing w:line="100" w:lineRule="atLeast"/>
        <w:jc w:val="both"/>
      </w:pPr>
      <w:r>
        <w:rPr>
          <w:rFonts w:ascii="Palatino" w:hAnsi="Palatino"/>
          <w:sz w:val="24"/>
          <w:szCs w:val="24"/>
        </w:rPr>
        <w:t xml:space="preserve">______________________________________ </w:t>
      </w:r>
      <w:r>
        <w:rPr>
          <w:rFonts w:ascii="Palatino" w:hAnsi="Palatino"/>
          <w:sz w:val="24"/>
          <w:szCs w:val="24"/>
        </w:rPr>
        <w:tab/>
        <w:t xml:space="preserve"> </w:t>
      </w:r>
      <w:r>
        <w:rPr>
          <w:rFonts w:ascii="Palatino" w:hAnsi="Palatino"/>
          <w:sz w:val="24"/>
          <w:szCs w:val="24"/>
        </w:rPr>
        <w:tab/>
      </w:r>
      <w:r>
        <w:rPr>
          <w:rFonts w:ascii="Palatino" w:hAnsi="Palatino"/>
          <w:sz w:val="24"/>
          <w:szCs w:val="24"/>
        </w:rPr>
        <w:tab/>
        <w:t xml:space="preserve">  ____________________</w:t>
      </w:r>
      <w:r>
        <w:rPr>
          <w:rFonts w:ascii="Palatino" w:hAnsi="Palatino"/>
          <w:sz w:val="24"/>
          <w:szCs w:val="24"/>
        </w:rPr>
        <w:br/>
        <w:t>Signature</w:t>
      </w:r>
      <w:r>
        <w:rPr>
          <w:rFonts w:ascii="Palatino" w:hAnsi="Palatino"/>
          <w:sz w:val="24"/>
          <w:szCs w:val="24"/>
        </w:rPr>
        <w:tab/>
      </w:r>
      <w:r>
        <w:rPr>
          <w:rFonts w:ascii="Palatino" w:hAnsi="Palatino"/>
          <w:sz w:val="24"/>
          <w:szCs w:val="24"/>
        </w:rPr>
        <w:tab/>
      </w:r>
      <w:r>
        <w:rPr>
          <w:rFonts w:ascii="Palatino" w:hAnsi="Palatino"/>
          <w:sz w:val="24"/>
          <w:szCs w:val="24"/>
        </w:rPr>
        <w:tab/>
      </w:r>
      <w:r>
        <w:rPr>
          <w:rFonts w:ascii="Palatino" w:hAnsi="Palatino"/>
          <w:sz w:val="24"/>
          <w:szCs w:val="24"/>
        </w:rPr>
        <w:tab/>
      </w:r>
      <w:r>
        <w:rPr>
          <w:rFonts w:ascii="Palatino" w:hAnsi="Palatino"/>
          <w:sz w:val="24"/>
          <w:szCs w:val="24"/>
        </w:rPr>
        <w:tab/>
      </w:r>
      <w:r>
        <w:rPr>
          <w:rFonts w:ascii="Palatino" w:hAnsi="Palatino"/>
          <w:sz w:val="24"/>
          <w:szCs w:val="24"/>
        </w:rPr>
        <w:tab/>
      </w:r>
      <w:r>
        <w:rPr>
          <w:rFonts w:ascii="Palatino" w:hAnsi="Palatino"/>
          <w:sz w:val="24"/>
          <w:szCs w:val="24"/>
        </w:rPr>
        <w:tab/>
      </w:r>
      <w:r>
        <w:rPr>
          <w:rFonts w:ascii="Palatino" w:hAnsi="Palatino"/>
          <w:sz w:val="24"/>
          <w:szCs w:val="24"/>
        </w:rPr>
        <w:tab/>
        <w:t xml:space="preserve">        Date</w:t>
      </w:r>
    </w:p>
    <w:sectPr w:rsidR="003B4259">
      <w:headerReference w:type="default" r:id="rId8"/>
      <w:pgSz w:w="12240" w:h="15840"/>
      <w:pgMar w:top="1551" w:right="1440" w:bottom="548" w:left="1440" w:header="886" w:footer="720" w:gutter="0"/>
      <w:cols w:space="72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2FC20" w14:textId="77777777" w:rsidR="00196C5D" w:rsidRDefault="00196C5D">
      <w:r>
        <w:separator/>
      </w:r>
    </w:p>
  </w:endnote>
  <w:endnote w:type="continuationSeparator" w:id="0">
    <w:p w14:paraId="0E38CC04" w14:textId="77777777" w:rsidR="00196C5D" w:rsidRDefault="0019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246E0" w14:textId="77777777" w:rsidR="00196C5D" w:rsidRDefault="00196C5D">
      <w:r>
        <w:separator/>
      </w:r>
    </w:p>
  </w:footnote>
  <w:footnote w:type="continuationSeparator" w:id="0">
    <w:p w14:paraId="0920F104" w14:textId="77777777" w:rsidR="00196C5D" w:rsidRDefault="00196C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058B6" w14:textId="468430FC" w:rsidR="00196C5D" w:rsidRPr="00D05556" w:rsidRDefault="00196C5D">
    <w:pPr>
      <w:pStyle w:val="Heading3"/>
      <w:tabs>
        <w:tab w:val="left" w:pos="690"/>
      </w:tabs>
      <w:spacing w:before="0" w:after="0" w:line="100" w:lineRule="atLeast"/>
      <w:ind w:left="0" w:firstLine="0"/>
      <w:jc w:val="center"/>
      <w:rPr>
        <w:rFonts w:ascii="Palatino" w:eastAsia="ArialMT" w:hAnsi="Palatino" w:cs="ArialMT"/>
        <w:i/>
        <w:iCs/>
        <w:color w:val="000000"/>
        <w:highlight w:val="yellow"/>
      </w:rPr>
    </w:pPr>
    <w:r>
      <w:rPr>
        <w:rFonts w:ascii="Palatino" w:eastAsia="ArialMT" w:hAnsi="Palatino" w:cs="ArialMT"/>
        <w:i/>
        <w:iCs/>
        <w:color w:val="000000"/>
        <w:highlight w:val="yellow"/>
      </w:rPr>
      <w:t xml:space="preserve">Emily Davidson, </w:t>
    </w:r>
    <w:proofErr w:type="spellStart"/>
    <w:r>
      <w:rPr>
        <w:rFonts w:ascii="Palatino" w:eastAsia="ArialMT" w:hAnsi="Palatino" w:cs="ArialMT"/>
        <w:i/>
        <w:iCs/>
        <w:color w:val="000000"/>
        <w:highlight w:val="yellow"/>
      </w:rPr>
      <w:t>L.Ac</w:t>
    </w:r>
    <w:proofErr w:type="spellEnd"/>
    <w:r>
      <w:rPr>
        <w:rFonts w:ascii="Palatino" w:eastAsia="ArialMT" w:hAnsi="Palatino" w:cs="ArialMT"/>
        <w:i/>
        <w:iCs/>
        <w:color w:val="000000"/>
        <w:highlight w:val="yellow"/>
      </w:rPr>
      <w:t xml:space="preserve"> |2817 West End Ave, Suite 205</w:t>
    </w:r>
    <w:r w:rsidRPr="00D05556">
      <w:rPr>
        <w:rFonts w:ascii="Palatino" w:eastAsia="ArialMT" w:hAnsi="Palatino" w:cs="ArialMT"/>
        <w:i/>
        <w:iCs/>
        <w:color w:val="000000"/>
        <w:highlight w:val="yellow"/>
      </w:rPr>
      <w:t xml:space="preserve">, </w:t>
    </w:r>
    <w:r>
      <w:rPr>
        <w:rFonts w:ascii="Palatino" w:eastAsia="ArialMT" w:hAnsi="Palatino" w:cs="ArialMT"/>
        <w:i/>
        <w:iCs/>
        <w:color w:val="000000"/>
        <w:highlight w:val="yellow"/>
      </w:rPr>
      <w:t>Nashville</w:t>
    </w:r>
    <w:r w:rsidRPr="00D05556">
      <w:rPr>
        <w:rFonts w:ascii="Palatino" w:eastAsia="ArialMT" w:hAnsi="Palatino" w:cs="ArialMT"/>
        <w:i/>
        <w:iCs/>
        <w:color w:val="000000"/>
        <w:highlight w:val="yellow"/>
      </w:rPr>
      <w:t xml:space="preserve">, </w:t>
    </w:r>
    <w:r>
      <w:rPr>
        <w:rFonts w:ascii="Palatino" w:eastAsia="ArialMT" w:hAnsi="Palatino" w:cs="ArialMT"/>
        <w:i/>
        <w:iCs/>
        <w:color w:val="000000"/>
        <w:highlight w:val="yellow"/>
      </w:rPr>
      <w:t>TN</w:t>
    </w:r>
    <w:r w:rsidRPr="00D05556">
      <w:rPr>
        <w:rFonts w:ascii="Palatino" w:eastAsia="ArialMT" w:hAnsi="Palatino" w:cs="ArialMT"/>
        <w:i/>
        <w:iCs/>
        <w:color w:val="000000"/>
        <w:highlight w:val="yellow"/>
      </w:rPr>
      <w:t xml:space="preserve">, </w:t>
    </w:r>
    <w:r>
      <w:rPr>
        <w:rFonts w:ascii="Palatino" w:eastAsia="ArialMT" w:hAnsi="Palatino" w:cs="ArialMT"/>
        <w:i/>
        <w:iCs/>
        <w:color w:val="000000"/>
        <w:highlight w:val="yellow"/>
      </w:rPr>
      <w:t>37203</w:t>
    </w:r>
  </w:p>
  <w:p w14:paraId="3347FC3C" w14:textId="2D0F8D3D" w:rsidR="00196C5D" w:rsidRPr="00D05556" w:rsidRDefault="00196C5D">
    <w:pPr>
      <w:pStyle w:val="Heading3"/>
      <w:tabs>
        <w:tab w:val="left" w:pos="690"/>
      </w:tabs>
      <w:spacing w:before="0" w:after="0" w:line="100" w:lineRule="atLeast"/>
      <w:ind w:left="0" w:firstLine="0"/>
      <w:jc w:val="center"/>
      <w:rPr>
        <w:rFonts w:ascii="Palatino" w:eastAsia="ArialMT" w:hAnsi="Palatino" w:cs="ArialMT"/>
        <w:i/>
        <w:iCs/>
        <w:color w:val="000000"/>
        <w:highlight w:val="yellow"/>
      </w:rPr>
    </w:pPr>
    <w:r>
      <w:rPr>
        <w:rFonts w:ascii="Palatino" w:eastAsia="ArialMT" w:hAnsi="Palatino" w:cs="ArialMT"/>
        <w:i/>
        <w:iCs/>
        <w:color w:val="000000"/>
        <w:highlight w:val="yellow"/>
      </w:rPr>
      <w:t xml:space="preserve">Phone: (615) 953-9508 </w:t>
    </w:r>
    <w:r w:rsidRPr="00D05556">
      <w:rPr>
        <w:rFonts w:ascii="Palatino" w:eastAsia="ArialMT" w:hAnsi="Palatino" w:cs="ArialMT"/>
        <w:i/>
        <w:iCs/>
        <w:color w:val="000000"/>
        <w:highlight w:val="yellow"/>
      </w:rPr>
      <w:t>| Email</w:t>
    </w:r>
    <w:r w:rsidR="00545E05">
      <w:rPr>
        <w:rFonts w:ascii="Palatino" w:eastAsia="ArialMT" w:hAnsi="Palatino" w:cs="ArialMT"/>
        <w:i/>
        <w:iCs/>
        <w:color w:val="000000"/>
        <w:highlight w:val="yellow"/>
      </w:rPr>
      <w:t>: ginkgoacupuncture@gmail.com</w:t>
    </w:r>
    <w:r w:rsidRPr="00D05556">
      <w:rPr>
        <w:rFonts w:ascii="Palatino" w:eastAsia="ArialMT" w:hAnsi="Palatino" w:cs="ArialMT"/>
        <w:i/>
        <w:iCs/>
        <w:color w:val="000000"/>
        <w:highlight w:val="yellow"/>
      </w:rPr>
      <w:t xml:space="preserve"> | </w:t>
    </w:r>
    <w:r>
      <w:rPr>
        <w:rFonts w:ascii="Palatino" w:eastAsia="ArialMT" w:hAnsi="Palatino" w:cs="ArialMT"/>
        <w:i/>
        <w:iCs/>
        <w:color w:val="000000"/>
        <w:highlight w:val="yellow"/>
      </w:rPr>
      <w:t>www.ginkgoacupuncture.net</w:t>
    </w:r>
  </w:p>
  <w:p w14:paraId="6BA45386" w14:textId="77777777" w:rsidR="00196C5D" w:rsidRDefault="00196C5D">
    <w:pPr>
      <w:pStyle w:val="HorizontalLine"/>
      <w:rPr>
        <w:rFonts w:ascii="Palatino" w:eastAsia="ArialMT" w:hAnsi="Palatino" w:cs="ArialMT"/>
        <w:i/>
        <w:iCs/>
        <w:color w:val="000000"/>
        <w:sz w:val="20"/>
        <w:szCs w:val="20"/>
      </w:rPr>
    </w:pPr>
  </w:p>
  <w:p w14:paraId="1A2531B2" w14:textId="77777777" w:rsidR="00196C5D" w:rsidRDefault="00196C5D">
    <w:pPr>
      <w:pStyle w:val="BodyText"/>
      <w:tabs>
        <w:tab w:val="left" w:pos="690"/>
      </w:tabs>
      <w:spacing w:after="0" w:line="100" w:lineRule="atLeast"/>
      <w:jc w:val="center"/>
      <w:rPr>
        <w:rFonts w:ascii="Palatino" w:eastAsia="ArialMT" w:hAnsi="Palatino" w:cs="ArialMT"/>
        <w:i/>
        <w:iCs/>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556"/>
    <w:rsid w:val="00196C5D"/>
    <w:rsid w:val="003B4259"/>
    <w:rsid w:val="00410B7F"/>
    <w:rsid w:val="00545E05"/>
    <w:rsid w:val="00877DB8"/>
    <w:rsid w:val="00A85A84"/>
    <w:rsid w:val="00D05556"/>
    <w:rsid w:val="00D15B1C"/>
    <w:rsid w:val="00F1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EEC06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Heading"/>
    <w:next w:val="BodyText"/>
    <w:qFormat/>
    <w:pPr>
      <w:numPr>
        <w:numId w:val="1"/>
      </w:numPr>
      <w:shd w:val="clear" w:color="auto" w:fill="FFFFFF"/>
      <w:suppressAutoHyphens w:val="0"/>
      <w:spacing w:before="0" w:after="0" w:line="100" w:lineRule="atLeast"/>
      <w:ind w:left="0" w:firstLine="0"/>
      <w:jc w:val="center"/>
      <w:outlineLvl w:val="0"/>
    </w:pPr>
  </w:style>
  <w:style w:type="paragraph" w:styleId="Heading2">
    <w:name w:val="heading 2"/>
    <w:basedOn w:val="Heading"/>
    <w:next w:val="BodyText"/>
    <w:qFormat/>
    <w:pPr>
      <w:numPr>
        <w:ilvl w:val="1"/>
        <w:numId w:val="1"/>
      </w:numPr>
      <w:shd w:val="clear" w:color="auto" w:fill="FFFFFF"/>
      <w:suppressAutoHyphens w:val="0"/>
      <w:spacing w:before="0" w:after="0" w:line="100" w:lineRule="atLeast"/>
      <w:ind w:left="0" w:firstLine="0"/>
      <w:outlineLvl w:val="1"/>
    </w:pPr>
  </w:style>
  <w:style w:type="paragraph" w:styleId="Heading3">
    <w:name w:val="heading 3"/>
    <w:basedOn w:val="Heading"/>
    <w:next w:val="BodyText"/>
    <w:qFormat/>
    <w:pPr>
      <w:numPr>
        <w:ilvl w:val="2"/>
        <w:numId w:val="1"/>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ListLabel1">
    <w:name w:val="ListLabel 1"/>
  </w:style>
  <w:style w:type="character" w:customStyle="1" w:styleId="ListLabel2">
    <w:name w:val="ListLabel 2"/>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customStyle="1" w:styleId="Body">
    <w:name w:val="Body"/>
    <w:pPr>
      <w:suppressAutoHyphens/>
      <w:spacing w:after="200" w:line="276" w:lineRule="auto"/>
    </w:pPr>
  </w:style>
  <w:style w:type="paragraph" w:customStyle="1" w:styleId="HeaderFooter">
    <w:name w:val="Header &amp; Footer"/>
    <w:pPr>
      <w:tabs>
        <w:tab w:val="right" w:pos="9020"/>
      </w:tabs>
      <w:suppressAutoHyphens/>
    </w:pPr>
  </w:style>
  <w:style w:type="paragraph" w:styleId="ListParagraph">
    <w:name w:val="List Paragraph"/>
    <w:qFormat/>
    <w:pPr>
      <w:suppressAutoHyphens/>
      <w:spacing w:after="200" w:line="276" w:lineRule="auto"/>
      <w:ind w:left="720"/>
    </w:p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customStyle="1" w:styleId="TableContents">
    <w:name w:val="Table Contents"/>
    <w:basedOn w:val="Normal"/>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Heading"/>
    <w:next w:val="BodyText"/>
    <w:qFormat/>
    <w:pPr>
      <w:numPr>
        <w:numId w:val="1"/>
      </w:numPr>
      <w:shd w:val="clear" w:color="auto" w:fill="FFFFFF"/>
      <w:suppressAutoHyphens w:val="0"/>
      <w:spacing w:before="0" w:after="0" w:line="100" w:lineRule="atLeast"/>
      <w:ind w:left="0" w:firstLine="0"/>
      <w:jc w:val="center"/>
      <w:outlineLvl w:val="0"/>
    </w:pPr>
  </w:style>
  <w:style w:type="paragraph" w:styleId="Heading2">
    <w:name w:val="heading 2"/>
    <w:basedOn w:val="Heading"/>
    <w:next w:val="BodyText"/>
    <w:qFormat/>
    <w:pPr>
      <w:numPr>
        <w:ilvl w:val="1"/>
        <w:numId w:val="1"/>
      </w:numPr>
      <w:shd w:val="clear" w:color="auto" w:fill="FFFFFF"/>
      <w:suppressAutoHyphens w:val="0"/>
      <w:spacing w:before="0" w:after="0" w:line="100" w:lineRule="atLeast"/>
      <w:ind w:left="0" w:firstLine="0"/>
      <w:outlineLvl w:val="1"/>
    </w:pPr>
  </w:style>
  <w:style w:type="paragraph" w:styleId="Heading3">
    <w:name w:val="heading 3"/>
    <w:basedOn w:val="Heading"/>
    <w:next w:val="BodyText"/>
    <w:qFormat/>
    <w:pPr>
      <w:numPr>
        <w:ilvl w:val="2"/>
        <w:numId w:val="1"/>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ListLabel1">
    <w:name w:val="ListLabel 1"/>
  </w:style>
  <w:style w:type="character" w:customStyle="1" w:styleId="ListLabel2">
    <w:name w:val="ListLabel 2"/>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customStyle="1" w:styleId="Body">
    <w:name w:val="Body"/>
    <w:pPr>
      <w:suppressAutoHyphens/>
      <w:spacing w:after="200" w:line="276" w:lineRule="auto"/>
    </w:pPr>
  </w:style>
  <w:style w:type="paragraph" w:customStyle="1" w:styleId="HeaderFooter">
    <w:name w:val="Header &amp; Footer"/>
    <w:pPr>
      <w:tabs>
        <w:tab w:val="right" w:pos="9020"/>
      </w:tabs>
      <w:suppressAutoHyphens/>
    </w:pPr>
  </w:style>
  <w:style w:type="paragraph" w:styleId="ListParagraph">
    <w:name w:val="List Paragraph"/>
    <w:qFormat/>
    <w:pPr>
      <w:suppressAutoHyphens/>
      <w:spacing w:after="200" w:line="276" w:lineRule="auto"/>
      <w:ind w:left="720"/>
    </w:p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customStyle="1" w:styleId="TableContents">
    <w:name w:val="Table Contents"/>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309</Words>
  <Characters>1762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Bealer</dc:creator>
  <cp:keywords/>
  <cp:lastModifiedBy>Carrie Churchill</cp:lastModifiedBy>
  <cp:revision>6</cp:revision>
  <cp:lastPrinted>2014-07-17T02:59:00Z</cp:lastPrinted>
  <dcterms:created xsi:type="dcterms:W3CDTF">2017-09-30T17:16:00Z</dcterms:created>
  <dcterms:modified xsi:type="dcterms:W3CDTF">2017-10-24T17:53:00Z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